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D5" w:rsidRDefault="00A208D5" w:rsidP="00A208D5">
      <w:pPr>
        <w:rPr>
          <w:b/>
          <w:sz w:val="28"/>
        </w:rPr>
      </w:pPr>
      <w:bookmarkStart w:id="0" w:name="_GoBack"/>
      <w:bookmarkEnd w:id="0"/>
      <w:r>
        <w:rPr>
          <w:b/>
          <w:sz w:val="28"/>
        </w:rPr>
        <w:t>Förslag till ändringar i föreningens stadgar</w:t>
      </w:r>
    </w:p>
    <w:p w:rsidR="00A208D5" w:rsidRPr="00380602" w:rsidRDefault="00A208D5" w:rsidP="00A208D5">
      <w:pPr>
        <w:rPr>
          <w:sz w:val="26"/>
        </w:rPr>
      </w:pPr>
      <w:r w:rsidRPr="00ED3943">
        <w:rPr>
          <w:sz w:val="28"/>
        </w:rPr>
        <w:t>Föräldraföreningen vid Rosendalsskolan</w:t>
      </w:r>
      <w:r w:rsidRPr="00380602">
        <w:rPr>
          <w:b/>
          <w:sz w:val="28"/>
        </w:rPr>
        <w:br/>
      </w:r>
      <w:r>
        <w:rPr>
          <w:sz w:val="26"/>
        </w:rPr>
        <w:t>Vid årsmötet 201</w:t>
      </w:r>
      <w:r w:rsidR="008B02C9">
        <w:rPr>
          <w:sz w:val="26"/>
        </w:rPr>
        <w:t>5</w:t>
      </w:r>
    </w:p>
    <w:p w:rsidR="00223696" w:rsidRPr="00223696" w:rsidRDefault="00A208D5">
      <w:pPr>
        <w:rPr>
          <w:u w:val="single"/>
        </w:rPr>
      </w:pPr>
      <w:r>
        <w:rPr>
          <w:u w:val="single"/>
        </w:rPr>
        <w:br/>
      </w:r>
      <w:r w:rsidR="00223696" w:rsidRPr="00223696">
        <w:rPr>
          <w:u w:val="single"/>
        </w:rPr>
        <w:t>Förslag till stadgeändringar 201</w:t>
      </w:r>
      <w:r w:rsidR="008B02C9">
        <w:rPr>
          <w:u w:val="single"/>
        </w:rPr>
        <w:t>5-12-07</w:t>
      </w:r>
      <w:r w:rsidR="007548C8">
        <w:rPr>
          <w:u w:val="single"/>
        </w:rPr>
        <w:t xml:space="preserve">, </w:t>
      </w:r>
      <w:proofErr w:type="gramStart"/>
      <w:r w:rsidR="007548C8">
        <w:rPr>
          <w:u w:val="single"/>
        </w:rPr>
        <w:t>§4</w:t>
      </w:r>
      <w:proofErr w:type="gramEnd"/>
      <w:r w:rsidR="00223696" w:rsidRPr="00223696">
        <w:rPr>
          <w:u w:val="single"/>
        </w:rPr>
        <w:t>:</w:t>
      </w:r>
    </w:p>
    <w:p w:rsidR="00223696" w:rsidRDefault="00A208D5">
      <w:r>
        <w:br/>
      </w:r>
      <w:r w:rsidRPr="00A208D5">
        <w:rPr>
          <w:i/>
        </w:rPr>
        <w:t xml:space="preserve">Obs! För att stadgeändringar ska träda ikraft krävs ytterligare ett beslut, vid ett styrelsemöte efter </w:t>
      </w:r>
      <w:r>
        <w:rPr>
          <w:i/>
        </w:rPr>
        <w:t xml:space="preserve">tidigast </w:t>
      </w:r>
      <w:r w:rsidRPr="00A208D5">
        <w:rPr>
          <w:i/>
        </w:rPr>
        <w:t>30 dagar.</w:t>
      </w:r>
    </w:p>
    <w:p w:rsidR="00A208D5" w:rsidRDefault="00A208D5">
      <w:proofErr w:type="gramStart"/>
      <w:r>
        <w:t>---</w:t>
      </w:r>
      <w:proofErr w:type="gramEnd"/>
      <w:r>
        <w:br/>
      </w:r>
    </w:p>
    <w:p w:rsidR="000650F8" w:rsidRDefault="000650F8">
      <w:r>
        <w:t>STADGAR FÖR FÖRÄLDRAFÖRENINGEN VID ROSENDALSSKOLAN</w:t>
      </w:r>
    </w:p>
    <w:p w:rsidR="000650F8" w:rsidRDefault="00645D41">
      <w:r>
        <w:t>Antagna 1999-11-24</w:t>
      </w:r>
      <w:r w:rsidR="008B02C9">
        <w:t>, reviderade 2014-11-27</w:t>
      </w:r>
    </w:p>
    <w:p w:rsidR="00645D41" w:rsidRDefault="00645D41">
      <w:r>
        <w:t>§1.</w:t>
      </w:r>
      <w:r>
        <w:br/>
        <w:t>Föreningens namn är Föräldraföreningen vid Rosendalsskolan.</w:t>
      </w:r>
    </w:p>
    <w:p w:rsidR="00645D41" w:rsidRDefault="00645D41">
      <w:r>
        <w:t>§2.</w:t>
      </w:r>
      <w:r>
        <w:br/>
        <w:t>Föräldraföreningen skall verka för att</w:t>
      </w:r>
      <w:r w:rsidR="00223696">
        <w:t xml:space="preserve"> eleverna vid Rosendalsskolan få</w:t>
      </w:r>
      <w:r>
        <w:t>r en harmonisk och utvecklande skoltid, trygg uppväxtmiljö samt främja deras allsidiga utveckling.</w:t>
      </w:r>
      <w:r>
        <w:br/>
        <w:t>Föräldraföreningen skall även verka som ett samrådsorgan inom rektors arbetsområde, främst i frågor som berör skolans mål, resursfördelning, planering och organisation.</w:t>
      </w:r>
    </w:p>
    <w:p w:rsidR="00645D41" w:rsidRDefault="00645D41">
      <w:r>
        <w:t>§3.</w:t>
      </w:r>
      <w:r>
        <w:br/>
        <w:t>Medlem i föreningen är den som har barn i Rosendalsskolan samt lärare och övrig personal vid skolan. Medlemsavgiften är frivillig och dess storlek fastställs av Årsmötet. Inbetalda årsavgifter förvaltas av föreningens styrelse.</w:t>
      </w:r>
    </w:p>
    <w:p w:rsidR="00D77AEB" w:rsidRDefault="00D77AEB" w:rsidP="00D77AEB">
      <w:r>
        <w:t>§4. (nuvarande)</w:t>
      </w:r>
      <w:r w:rsidR="007548C8">
        <w:br/>
      </w:r>
      <w:r>
        <w:t>Varje klass och hemvist bör nominera 1 föräldrarepresentant till styrelsen per läsår. Varje föräldrarepresentant representerar enbart en klass. För varje föräldrarepresentant skall utses en ersättare. Årsmötet skall utse ordförande, kassör, sekreterare samt 1-2 ledamöter per verksamhetsår.</w:t>
      </w:r>
    </w:p>
    <w:p w:rsidR="007548C8" w:rsidRDefault="00D77AEB">
      <w:r>
        <w:t>§4. (förslag på ny formulering – ändringar i fetstil)</w:t>
      </w:r>
      <w:r>
        <w:br/>
      </w:r>
      <w:r>
        <w:t xml:space="preserve">Varje klass och hemvist </w:t>
      </w:r>
      <w:r>
        <w:rPr>
          <w:b/>
        </w:rPr>
        <w:t>ska</w:t>
      </w:r>
      <w:r>
        <w:t xml:space="preserve"> nominera 1 föräldrarepresentant </w:t>
      </w:r>
      <w:r w:rsidRPr="00D77AEB">
        <w:rPr>
          <w:b/>
        </w:rPr>
        <w:t>per läsår, som adjungerad styrelseledamot.</w:t>
      </w:r>
      <w:r>
        <w:t xml:space="preserve"> Varje föräldrarepresentant representerar enbart en klass. För varje föräldrarepresentant skall utses en ersättare. Årsmötet skall utse ordförande, kassör, sekreterare samt 1-2 ledamöter per verksamhetsår.</w:t>
      </w:r>
    </w:p>
    <w:p w:rsidR="00645D41" w:rsidRDefault="00645D41">
      <w:r>
        <w:t>§5.</w:t>
      </w:r>
      <w:r>
        <w:br/>
        <w:t xml:space="preserve">Styrelsen, som skall sammanträda minst två gånger per termin är beslutsför, då minst hälften av ledamöterna är närvarande. Som styrelsens beslut gäller den mening, om vilken de flesta röstande förenar sig. Vid lika röstetal gäller den mening som biträds av ordföranden vid sammanträdet. </w:t>
      </w:r>
    </w:p>
    <w:p w:rsidR="007548C8" w:rsidRDefault="007548C8">
      <w:r>
        <w:br w:type="page"/>
      </w:r>
    </w:p>
    <w:p w:rsidR="00645D41" w:rsidRDefault="00645D41">
      <w:r>
        <w:lastRenderedPageBreak/>
        <w:t>§6.</w:t>
      </w:r>
      <w:r>
        <w:br/>
        <w:t>För granskning av styrelsens förvaltning utses vid årsmötet två revisorer. Räkenskapsåret är 1 oktober till 30 september. Revisionen skall vara avslutad och revisionsberättelse angiven senast tre veckor före ordinarie årsmöte.</w:t>
      </w:r>
    </w:p>
    <w:p w:rsidR="00645D41" w:rsidRDefault="00645D41">
      <w:r>
        <w:t>§7.</w:t>
      </w:r>
      <w:r>
        <w:br/>
        <w:t xml:space="preserve">Årsmötet är föreningens högsta beslutande organ. Ordinarie årsmöte skall hållas senast under december månad. Kallelse till årsmötet skall ske senast fjorton dagar före årsmötet. Föreningsmedlem som önskar visst ärende upptaget på årsmötet skall göra skriftlig anmälan därom senast tre veckor före årsmötet. </w:t>
      </w:r>
      <w:r>
        <w:br/>
        <w:t xml:space="preserve">Extra föreningsmöte kan inkallas av styrelsen, samt </w:t>
      </w:r>
      <w:r w:rsidR="006C01E4">
        <w:t>skall inkallas då minst 30 medlemmar skriftligen till styrelsen kräver detta. Extra föreningsmöte äger enbart rätt att besluta i det ärende det inkallats för. Kallelse till extra föreningsmöte och årsmöte skall utsändas till medlemmarna med skolans elever eller</w:t>
      </w:r>
      <w:r w:rsidR="006C01E4" w:rsidRPr="008B02C9">
        <w:t xml:space="preserve"> per post</w:t>
      </w:r>
      <w:r w:rsidR="008B02C9" w:rsidRPr="008B02C9">
        <w:t xml:space="preserve"> eller e-post</w:t>
      </w:r>
      <w:r w:rsidR="006C01E4" w:rsidRPr="008B02C9">
        <w:t>.</w:t>
      </w:r>
      <w:r w:rsidR="006C01E4">
        <w:t xml:space="preserve"> </w:t>
      </w:r>
    </w:p>
    <w:p w:rsidR="006C01E4" w:rsidRDefault="006C01E4">
      <w:r>
        <w:t>§8.</w:t>
      </w:r>
      <w:r>
        <w:br/>
        <w:t>Vid årsmötet skall förekomma:</w:t>
      </w:r>
      <w:r>
        <w:br/>
        <w:t>1. Val av mötesordförande</w:t>
      </w:r>
      <w:r>
        <w:br/>
        <w:t>2. Val av justeringsmän</w:t>
      </w:r>
      <w:r>
        <w:br/>
        <w:t>3. Fastställande av dagordning</w:t>
      </w:r>
      <w:r>
        <w:br/>
        <w:t xml:space="preserve">4. Fråga om mötet blivit </w:t>
      </w:r>
      <w:proofErr w:type="gramStart"/>
      <w:r>
        <w:t>behörigen</w:t>
      </w:r>
      <w:proofErr w:type="gramEnd"/>
      <w:r>
        <w:t xml:space="preserve"> utlyst</w:t>
      </w:r>
      <w:r>
        <w:br/>
        <w:t>5. Föredragning av styrelsens verksamhetsberättelse och revisorernas berättelse</w:t>
      </w:r>
      <w:r>
        <w:br/>
        <w:t>6. Fråga om ansvarsfrihet för styrelsen</w:t>
      </w:r>
      <w:r>
        <w:br/>
        <w:t xml:space="preserve">7. </w:t>
      </w:r>
      <w:r w:rsidR="008B02C9" w:rsidRPr="008B02C9">
        <w:t>Fa</w:t>
      </w:r>
      <w:r w:rsidRPr="008B02C9">
        <w:t>stställande</w:t>
      </w:r>
      <w:r>
        <w:t xml:space="preserve"> av årsavgift för kommande läsår</w:t>
      </w:r>
      <w:r>
        <w:br/>
        <w:t>8. Val av a) ordförande b) kassör c) sekreterare d) 1-2 ledamöter i styrelsen under verksamhetsåret samt e) föräldrarepresentanter utsedda av klasser och hemvister i styrelsen under läsåret.</w:t>
      </w:r>
      <w:r>
        <w:br/>
        <w:t>9. Val av två revisorer</w:t>
      </w:r>
      <w:r>
        <w:br/>
        <w:t>10. Val av valberedning</w:t>
      </w:r>
      <w:r>
        <w:br/>
        <w:t>11. Övriga ärenden</w:t>
      </w:r>
    </w:p>
    <w:p w:rsidR="006C01E4" w:rsidRDefault="006C01E4">
      <w:r>
        <w:t>§9.</w:t>
      </w:r>
      <w:r>
        <w:br/>
        <w:t xml:space="preserve">Vid föreningsmöten har varje närvarande medlem en röst. Rösträtt </w:t>
      </w:r>
      <w:r w:rsidR="008B02C9" w:rsidRPr="008B02C9">
        <w:t>få</w:t>
      </w:r>
      <w:r w:rsidRPr="008B02C9">
        <w:t>r inte</w:t>
      </w:r>
      <w:r>
        <w:t xml:space="preserve"> utövas genom fullmakt. Val skall ske med sluten omröstning där så begärs, i övrigt sker all omröstning öppet. Den mening gäller för vilken de flesta rösterna avgivits. Vid lika röstetal avgörs personval genom lottning, medan i andra frågor den mening gäller, som biträds av ordföranden.</w:t>
      </w:r>
    </w:p>
    <w:p w:rsidR="006C01E4" w:rsidRDefault="006C01E4">
      <w:r>
        <w:t>§10.</w:t>
      </w:r>
      <w:r>
        <w:br/>
        <w:t>För ändring av dessa stadgar eller beslut om föreningens upplösning fordras beslut av två på varandra följande möten varav det ena skall vara årsmöte. Mellan de båda möten skall minst trettio dagar förflyta. För att beslutet på det sista mötet skall anses giltigt måste det biträdas av 2/3 av de närvarande.</w:t>
      </w:r>
    </w:p>
    <w:p w:rsidR="000650F8" w:rsidRDefault="006C01E4">
      <w:r>
        <w:t>Upplöses föreningen skall tillgängliga medel enligt beslut av föreningen tillfalla Rosendalsskolan och av rektor användas i enlighet med dessa stadgars § 2</w:t>
      </w:r>
    </w:p>
    <w:sectPr w:rsidR="00065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F8"/>
    <w:rsid w:val="000523AC"/>
    <w:rsid w:val="000650F8"/>
    <w:rsid w:val="00223696"/>
    <w:rsid w:val="00231FFE"/>
    <w:rsid w:val="00645D41"/>
    <w:rsid w:val="006C01E4"/>
    <w:rsid w:val="007548C8"/>
    <w:rsid w:val="008B02C9"/>
    <w:rsid w:val="00A208D5"/>
    <w:rsid w:val="00D77AEB"/>
    <w:rsid w:val="00DC3D9B"/>
    <w:rsid w:val="00DE6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9A021-23B8-4083-9042-088083E1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3D1B03B3</Template>
  <TotalTime>38</TotalTime>
  <Pages>2</Pages>
  <Words>677</Words>
  <Characters>3592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Västra Götalandsregionen</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Appelqvist</dc:creator>
  <cp:keywords/>
  <dc:description/>
  <cp:lastModifiedBy>Mikael Appelqvist</cp:lastModifiedBy>
  <cp:revision>3</cp:revision>
  <dcterms:created xsi:type="dcterms:W3CDTF">2015-12-06T23:22:00Z</dcterms:created>
  <dcterms:modified xsi:type="dcterms:W3CDTF">2015-12-06T23:24:00Z</dcterms:modified>
</cp:coreProperties>
</file>